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119" w:rsidRPr="00367119" w:rsidRDefault="00367119" w:rsidP="00367119">
      <w:pPr>
        <w:pStyle w:val="foral-f-titulo2-t2-bis-c"/>
        <w:shd w:val="clear" w:color="auto" w:fill="FFFFFF"/>
        <w:spacing w:before="720" w:beforeAutospacing="0" w:after="300" w:afterAutospacing="0"/>
        <w:jc w:val="center"/>
        <w:rPr>
          <w:rFonts w:ascii="Arial" w:hAnsi="Arial" w:cs="Arial"/>
          <w:b/>
          <w:bCs/>
          <w:caps/>
          <w:color w:val="333333"/>
        </w:rPr>
      </w:pPr>
      <w:r w:rsidRPr="00367119">
        <w:rPr>
          <w:rFonts w:ascii="Arial" w:hAnsi="Arial" w:cs="Arial"/>
          <w:b/>
          <w:bCs/>
          <w:caps/>
          <w:color w:val="333333"/>
        </w:rPr>
        <w:t>ANEXO I.–INSTANCIA</w:t>
      </w:r>
    </w:p>
    <w:p w:rsidR="00367119" w:rsidRPr="00367119" w:rsidRDefault="00367119" w:rsidP="00367119">
      <w:pPr>
        <w:pStyle w:val="Textoindependiente"/>
        <w:rPr>
          <w:rFonts w:ascii="Arial" w:hAnsi="Arial" w:cs="Arial"/>
          <w:sz w:val="24"/>
          <w:szCs w:val="24"/>
        </w:rPr>
      </w:pPr>
    </w:p>
    <w:p w:rsidR="00367119" w:rsidRPr="00367119" w:rsidRDefault="00367119" w:rsidP="00367119">
      <w:pPr>
        <w:shd w:val="clear" w:color="auto" w:fill="FFFFFF"/>
        <w:spacing w:after="0" w:line="320" w:lineRule="exact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>I.–PROCESO SELECTIVO.</w:t>
      </w:r>
    </w:p>
    <w:p w:rsidR="00367119" w:rsidRPr="00367119" w:rsidRDefault="00367119" w:rsidP="00367119">
      <w:pPr>
        <w:shd w:val="clear" w:color="auto" w:fill="FFFFFF"/>
        <w:spacing w:after="0" w:line="320" w:lineRule="exact"/>
        <w:rPr>
          <w:rFonts w:ascii="Arial" w:hAnsi="Arial" w:cs="Arial"/>
          <w:sz w:val="24"/>
          <w:szCs w:val="24"/>
          <w:lang w:eastAsia="es-ES"/>
        </w:rPr>
      </w:pPr>
    </w:p>
    <w:p w:rsidR="00367119" w:rsidRPr="00367119" w:rsidRDefault="00367119" w:rsidP="00367119">
      <w:pPr>
        <w:shd w:val="clear" w:color="auto" w:fill="FFFFFF"/>
        <w:spacing w:after="0" w:line="320" w:lineRule="exact"/>
        <w:jc w:val="both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 xml:space="preserve">Entidad convocante: Ayuntamiento de </w:t>
      </w:r>
      <w:proofErr w:type="spellStart"/>
      <w:r w:rsidRPr="00367119">
        <w:rPr>
          <w:rFonts w:ascii="Arial" w:hAnsi="Arial" w:cs="Arial"/>
          <w:sz w:val="24"/>
          <w:szCs w:val="24"/>
          <w:lang w:eastAsia="es-ES"/>
        </w:rPr>
        <w:t>Villatuerta</w:t>
      </w:r>
      <w:proofErr w:type="spellEnd"/>
      <w:r w:rsidRPr="00367119">
        <w:rPr>
          <w:rFonts w:ascii="Arial" w:hAnsi="Arial" w:cs="Arial"/>
          <w:sz w:val="24"/>
          <w:szCs w:val="24"/>
          <w:lang w:eastAsia="es-ES"/>
        </w:rPr>
        <w:t>. Nombre del puesto: servicios múltiples.</w:t>
      </w:r>
    </w:p>
    <w:p w:rsidR="00367119" w:rsidRPr="00367119" w:rsidRDefault="00367119" w:rsidP="00367119">
      <w:pPr>
        <w:shd w:val="clear" w:color="auto" w:fill="FFFFFF"/>
        <w:spacing w:after="0" w:line="320" w:lineRule="exact"/>
        <w:jc w:val="both"/>
        <w:rPr>
          <w:rFonts w:ascii="Arial" w:hAnsi="Arial" w:cs="Arial"/>
          <w:sz w:val="24"/>
          <w:szCs w:val="24"/>
          <w:lang w:eastAsia="es-ES"/>
        </w:rPr>
      </w:pPr>
    </w:p>
    <w:p w:rsidR="00367119" w:rsidRPr="00367119" w:rsidRDefault="00367119" w:rsidP="00367119">
      <w:pPr>
        <w:shd w:val="clear" w:color="auto" w:fill="FFFFFF"/>
        <w:spacing w:after="0" w:line="320" w:lineRule="exact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>II.–DATOS PERSONALES.</w:t>
      </w:r>
    </w:p>
    <w:p w:rsidR="00367119" w:rsidRPr="00367119" w:rsidRDefault="00367119" w:rsidP="00367119">
      <w:pPr>
        <w:shd w:val="clear" w:color="auto" w:fill="FFFFFF"/>
        <w:spacing w:after="0" w:line="320" w:lineRule="exact"/>
        <w:rPr>
          <w:rFonts w:ascii="Arial" w:hAnsi="Arial" w:cs="Arial"/>
          <w:sz w:val="24"/>
          <w:szCs w:val="24"/>
          <w:lang w:eastAsia="es-ES"/>
        </w:rPr>
      </w:pPr>
    </w:p>
    <w:p w:rsidR="00367119" w:rsidRPr="00367119" w:rsidRDefault="00367119" w:rsidP="00367119">
      <w:pPr>
        <w:shd w:val="clear" w:color="auto" w:fill="FFFFFF"/>
        <w:spacing w:after="0" w:line="320" w:lineRule="exact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>Apellidos y nombre: ………………………………………………………………………………….</w:t>
      </w:r>
    </w:p>
    <w:p w:rsidR="00367119" w:rsidRPr="00367119" w:rsidRDefault="00367119" w:rsidP="00367119">
      <w:pPr>
        <w:shd w:val="clear" w:color="auto" w:fill="FFFFFF"/>
        <w:spacing w:after="0" w:line="320" w:lineRule="exact"/>
        <w:rPr>
          <w:rFonts w:ascii="Arial" w:hAnsi="Arial" w:cs="Arial"/>
          <w:sz w:val="24"/>
          <w:szCs w:val="24"/>
          <w:lang w:eastAsia="es-ES"/>
        </w:rPr>
      </w:pPr>
      <w:proofErr w:type="gramStart"/>
      <w:r w:rsidRPr="00367119">
        <w:rPr>
          <w:rFonts w:ascii="Arial" w:hAnsi="Arial" w:cs="Arial"/>
          <w:sz w:val="24"/>
          <w:szCs w:val="24"/>
          <w:lang w:eastAsia="es-ES"/>
        </w:rPr>
        <w:t>Domicilio:…</w:t>
      </w:r>
      <w:proofErr w:type="gramEnd"/>
      <w:r w:rsidRPr="00367119">
        <w:rPr>
          <w:rFonts w:ascii="Arial" w:hAnsi="Arial" w:cs="Arial"/>
          <w:sz w:val="24"/>
          <w:szCs w:val="24"/>
          <w:lang w:eastAsia="es-ES"/>
        </w:rPr>
        <w:t>………………………………………………………………………………</w:t>
      </w:r>
    </w:p>
    <w:p w:rsidR="00367119" w:rsidRPr="00367119" w:rsidRDefault="00367119" w:rsidP="00367119">
      <w:pPr>
        <w:shd w:val="clear" w:color="auto" w:fill="FFFFFF"/>
        <w:spacing w:after="0" w:line="320" w:lineRule="exact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 xml:space="preserve">Teléfono 1: ………………………………… Teléfono </w:t>
      </w:r>
      <w:r w:rsidRPr="00367119">
        <w:rPr>
          <w:rFonts w:ascii="Arial" w:hAnsi="Arial" w:cs="Arial"/>
          <w:sz w:val="24"/>
          <w:szCs w:val="24"/>
          <w:lang w:eastAsia="es-ES"/>
        </w:rPr>
        <w:t xml:space="preserve">2 </w:t>
      </w:r>
      <w:r w:rsidRPr="00367119">
        <w:rPr>
          <w:rFonts w:ascii="Arial" w:hAnsi="Arial" w:cs="Arial"/>
          <w:sz w:val="24"/>
          <w:szCs w:val="24"/>
          <w:lang w:eastAsia="es-ES"/>
        </w:rPr>
        <w:t>………………………………</w:t>
      </w:r>
      <w:proofErr w:type="gramStart"/>
      <w:r w:rsidRPr="00367119">
        <w:rPr>
          <w:rFonts w:ascii="Arial" w:hAnsi="Arial" w:cs="Arial"/>
          <w:sz w:val="24"/>
          <w:szCs w:val="24"/>
          <w:lang w:eastAsia="es-ES"/>
        </w:rPr>
        <w:t>…….</w:t>
      </w:r>
      <w:proofErr w:type="gramEnd"/>
      <w:r w:rsidRPr="00367119">
        <w:rPr>
          <w:rFonts w:ascii="Arial" w:hAnsi="Arial" w:cs="Arial"/>
          <w:sz w:val="24"/>
          <w:szCs w:val="24"/>
          <w:lang w:eastAsia="es-ES"/>
        </w:rPr>
        <w:t>.</w:t>
      </w:r>
    </w:p>
    <w:p w:rsidR="00367119" w:rsidRPr="00367119" w:rsidRDefault="00367119" w:rsidP="00367119">
      <w:pPr>
        <w:shd w:val="clear" w:color="auto" w:fill="FFFFFF"/>
        <w:spacing w:after="0" w:line="320" w:lineRule="exact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>Correo electrónico: ……………………………………………………………………</w:t>
      </w:r>
    </w:p>
    <w:p w:rsidR="00367119" w:rsidRPr="00367119" w:rsidRDefault="00367119" w:rsidP="00367119">
      <w:pPr>
        <w:shd w:val="clear" w:color="auto" w:fill="FFFFFF"/>
        <w:spacing w:after="0" w:line="320" w:lineRule="exact"/>
        <w:rPr>
          <w:rFonts w:ascii="Arial" w:hAnsi="Arial" w:cs="Arial"/>
          <w:sz w:val="24"/>
          <w:szCs w:val="24"/>
          <w:lang w:eastAsia="es-ES"/>
        </w:rPr>
      </w:pPr>
    </w:p>
    <w:p w:rsidR="00367119" w:rsidRPr="00367119" w:rsidRDefault="00367119" w:rsidP="00367119">
      <w:pPr>
        <w:shd w:val="clear" w:color="auto" w:fill="FFFFFF"/>
        <w:spacing w:after="0" w:line="320" w:lineRule="exact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>–Medios electrónicos: notificación telemática: SÍ / NO</w:t>
      </w:r>
    </w:p>
    <w:p w:rsidR="00367119" w:rsidRPr="00367119" w:rsidRDefault="00367119" w:rsidP="00367119">
      <w:pPr>
        <w:shd w:val="clear" w:color="auto" w:fill="FFFFFF"/>
        <w:spacing w:after="0" w:line="320" w:lineRule="exact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>–Notificación en el domicilio indicado: SÍ / NO</w:t>
      </w:r>
    </w:p>
    <w:p w:rsidR="00367119" w:rsidRPr="00367119" w:rsidRDefault="00367119" w:rsidP="00367119">
      <w:pPr>
        <w:shd w:val="clear" w:color="auto" w:fill="FFFFFF"/>
        <w:spacing w:after="0" w:line="320" w:lineRule="exact"/>
        <w:rPr>
          <w:rFonts w:ascii="Arial" w:hAnsi="Arial" w:cs="Arial"/>
          <w:sz w:val="24"/>
          <w:szCs w:val="24"/>
          <w:lang w:eastAsia="es-ES"/>
        </w:rPr>
      </w:pPr>
    </w:p>
    <w:p w:rsidR="00367119" w:rsidRPr="00367119" w:rsidRDefault="00367119" w:rsidP="00367119">
      <w:pPr>
        <w:shd w:val="clear" w:color="auto" w:fill="FFFFFF"/>
        <w:spacing w:after="0" w:line="320" w:lineRule="exact"/>
        <w:jc w:val="both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>Si selecciona la opción de medios electrónicos se utilizará este medio para cualquier en debida forma y surtirán los efectos que correspondan hasta que comunique comunicación o notificación relacionada con esta solicitud y las notificaciones se realizadas de forma expresa que se practiquen las notificaciones a través del domicilio postal.</w:t>
      </w:r>
    </w:p>
    <w:p w:rsidR="00367119" w:rsidRPr="00367119" w:rsidRDefault="00367119" w:rsidP="00367119">
      <w:pPr>
        <w:shd w:val="clear" w:color="auto" w:fill="FFFFFF"/>
        <w:spacing w:after="0" w:line="320" w:lineRule="exact"/>
        <w:jc w:val="both"/>
        <w:rPr>
          <w:rFonts w:ascii="Arial" w:hAnsi="Arial" w:cs="Arial"/>
          <w:sz w:val="24"/>
          <w:szCs w:val="24"/>
          <w:lang w:eastAsia="es-ES"/>
        </w:rPr>
      </w:pPr>
    </w:p>
    <w:p w:rsidR="00367119" w:rsidRPr="00367119" w:rsidRDefault="00367119" w:rsidP="00367119">
      <w:pPr>
        <w:shd w:val="clear" w:color="auto" w:fill="FFFFFF"/>
        <w:spacing w:after="0" w:line="320" w:lineRule="exact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>III.–HAGO CONSTAR.</w:t>
      </w:r>
    </w:p>
    <w:p w:rsidR="00367119" w:rsidRPr="00367119" w:rsidRDefault="00367119" w:rsidP="00367119">
      <w:pPr>
        <w:shd w:val="clear" w:color="auto" w:fill="FFFFFF"/>
        <w:spacing w:after="0" w:line="320" w:lineRule="exact"/>
        <w:rPr>
          <w:rFonts w:ascii="Arial" w:hAnsi="Arial" w:cs="Arial"/>
          <w:sz w:val="24"/>
          <w:szCs w:val="24"/>
          <w:lang w:eastAsia="es-ES"/>
        </w:rPr>
      </w:pPr>
    </w:p>
    <w:p w:rsidR="00367119" w:rsidRPr="00367119" w:rsidRDefault="00367119" w:rsidP="00367119">
      <w:pPr>
        <w:shd w:val="clear" w:color="auto" w:fill="FFFFFF"/>
        <w:spacing w:after="0" w:line="320" w:lineRule="exact"/>
        <w:jc w:val="both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>Que acompaño a esta instancia los méritos, así como las copias de los documentos justificativos de los mismos, tal como se recoge en la base 3.4 de las bases de la convocatoria.</w:t>
      </w:r>
    </w:p>
    <w:p w:rsidR="00367119" w:rsidRPr="00367119" w:rsidRDefault="00367119" w:rsidP="00367119">
      <w:pPr>
        <w:shd w:val="clear" w:color="auto" w:fill="FFFFFF"/>
        <w:spacing w:after="0" w:line="320" w:lineRule="exact"/>
        <w:jc w:val="both"/>
        <w:rPr>
          <w:rFonts w:ascii="Arial" w:hAnsi="Arial" w:cs="Arial"/>
          <w:sz w:val="24"/>
          <w:szCs w:val="24"/>
          <w:lang w:eastAsia="es-ES"/>
        </w:rPr>
      </w:pPr>
    </w:p>
    <w:p w:rsidR="00367119" w:rsidRPr="00367119" w:rsidRDefault="00367119" w:rsidP="00367119">
      <w:pPr>
        <w:shd w:val="clear" w:color="auto" w:fill="FFFFFF"/>
        <w:spacing w:after="0" w:line="320" w:lineRule="exact"/>
        <w:jc w:val="both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>–Condiciones de discapacidad:</w:t>
      </w:r>
    </w:p>
    <w:p w:rsidR="00367119" w:rsidRPr="00367119" w:rsidRDefault="00367119" w:rsidP="00367119">
      <w:pPr>
        <w:shd w:val="clear" w:color="auto" w:fill="FFFFFF"/>
        <w:spacing w:after="0" w:line="320" w:lineRule="exact"/>
        <w:jc w:val="both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>Que SÍ / NO tengo reconocida la condición de discapacidad con un grado del % y aporto certificado de discapacidad.</w:t>
      </w:r>
    </w:p>
    <w:p w:rsidR="00367119" w:rsidRPr="00367119" w:rsidRDefault="00367119" w:rsidP="00367119">
      <w:pPr>
        <w:shd w:val="clear" w:color="auto" w:fill="FFFFFF"/>
        <w:spacing w:after="0" w:line="320" w:lineRule="exact"/>
        <w:jc w:val="both"/>
        <w:rPr>
          <w:rFonts w:ascii="Arial" w:hAnsi="Arial" w:cs="Arial"/>
          <w:sz w:val="24"/>
          <w:szCs w:val="24"/>
          <w:lang w:eastAsia="es-ES"/>
        </w:rPr>
      </w:pPr>
    </w:p>
    <w:p w:rsidR="00367119" w:rsidRPr="00367119" w:rsidRDefault="00367119" w:rsidP="00367119">
      <w:pPr>
        <w:shd w:val="clear" w:color="auto" w:fill="FFFFFF"/>
        <w:spacing w:after="0" w:line="320" w:lineRule="exact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>Que, visto lo anteriormente expuesto,</w:t>
      </w:r>
    </w:p>
    <w:p w:rsidR="00367119" w:rsidRPr="00367119" w:rsidRDefault="00367119" w:rsidP="00367119">
      <w:pPr>
        <w:shd w:val="clear" w:color="auto" w:fill="FFFFFF"/>
        <w:spacing w:after="0" w:line="320" w:lineRule="exact"/>
        <w:rPr>
          <w:rFonts w:ascii="Arial" w:hAnsi="Arial" w:cs="Arial"/>
          <w:sz w:val="24"/>
          <w:szCs w:val="24"/>
          <w:lang w:eastAsia="es-ES"/>
        </w:rPr>
      </w:pPr>
    </w:p>
    <w:p w:rsidR="00367119" w:rsidRPr="00367119" w:rsidRDefault="00367119" w:rsidP="00367119">
      <w:pPr>
        <w:shd w:val="clear" w:color="auto" w:fill="FFFFFF"/>
        <w:spacing w:after="0" w:line="320" w:lineRule="exact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>DECLARO:</w:t>
      </w:r>
    </w:p>
    <w:p w:rsidR="00367119" w:rsidRDefault="00367119" w:rsidP="00367119">
      <w:pPr>
        <w:shd w:val="clear" w:color="auto" w:fill="FFFFFF"/>
        <w:spacing w:after="0" w:line="320" w:lineRule="exact"/>
        <w:rPr>
          <w:rFonts w:ascii="Arial" w:hAnsi="Arial" w:cs="Arial"/>
          <w:sz w:val="24"/>
          <w:szCs w:val="24"/>
          <w:lang w:eastAsia="es-ES"/>
        </w:rPr>
      </w:pPr>
    </w:p>
    <w:p w:rsidR="00367119" w:rsidRPr="00367119" w:rsidRDefault="00367119" w:rsidP="00367119">
      <w:pPr>
        <w:shd w:val="clear" w:color="auto" w:fill="FFFFFF"/>
        <w:tabs>
          <w:tab w:val="left" w:pos="284"/>
        </w:tabs>
        <w:spacing w:after="0" w:line="320" w:lineRule="exact"/>
        <w:rPr>
          <w:rFonts w:ascii="Arial" w:hAnsi="Arial" w:cs="Arial"/>
          <w:sz w:val="24"/>
          <w:szCs w:val="24"/>
          <w:lang w:eastAsia="es-ES"/>
        </w:rPr>
      </w:pPr>
    </w:p>
    <w:p w:rsidR="00367119" w:rsidRPr="00367119" w:rsidRDefault="00367119" w:rsidP="00367119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20" w:lineRule="exact"/>
        <w:ind w:left="300"/>
        <w:jc w:val="both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>Que reúno todos los requisitos exigidos en las bases de la convocatoria para participar en el proceso selectivo.</w:t>
      </w:r>
    </w:p>
    <w:p w:rsidR="00367119" w:rsidRPr="00367119" w:rsidRDefault="00367119" w:rsidP="00367119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20" w:lineRule="exact"/>
        <w:ind w:left="300"/>
        <w:jc w:val="both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>Que no he sido condenado/a por delito doloso, ni separado/a de ninguna administración pública, ni me hallo inhabilitado/a para el ejercicio de funciones públicas.</w:t>
      </w:r>
    </w:p>
    <w:p w:rsidR="00367119" w:rsidRPr="00367119" w:rsidRDefault="00367119" w:rsidP="00367119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20" w:lineRule="exact"/>
        <w:ind w:left="300"/>
        <w:jc w:val="both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>Que no estoy incurso/a en ninguna de las causas de incapacidad o incompatibilidad específicas establecidas en las disposiciones vigentes.</w:t>
      </w:r>
    </w:p>
    <w:p w:rsidR="00367119" w:rsidRPr="00367119" w:rsidRDefault="00367119" w:rsidP="00367119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20" w:lineRule="exact"/>
        <w:ind w:left="300"/>
        <w:jc w:val="both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>Que los méritos alegados y la documentación que los acredita son un fiel reflejo de la realidad.</w:t>
      </w:r>
    </w:p>
    <w:p w:rsidR="00367119" w:rsidRPr="00367119" w:rsidRDefault="00367119" w:rsidP="00367119">
      <w:pPr>
        <w:shd w:val="clear" w:color="auto" w:fill="FFFFFF"/>
        <w:spacing w:after="0" w:line="320" w:lineRule="exact"/>
        <w:ind w:left="300"/>
        <w:jc w:val="both"/>
        <w:rPr>
          <w:rFonts w:ascii="Arial" w:hAnsi="Arial" w:cs="Arial"/>
          <w:sz w:val="24"/>
          <w:szCs w:val="24"/>
          <w:lang w:eastAsia="es-ES"/>
        </w:rPr>
      </w:pPr>
    </w:p>
    <w:p w:rsidR="00367119" w:rsidRPr="00367119" w:rsidRDefault="00367119" w:rsidP="00367119">
      <w:pPr>
        <w:shd w:val="clear" w:color="auto" w:fill="FFFFFF"/>
        <w:spacing w:after="0" w:line="320" w:lineRule="exact"/>
        <w:jc w:val="both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>Que, por todo ello,</w:t>
      </w:r>
    </w:p>
    <w:p w:rsidR="00367119" w:rsidRPr="00367119" w:rsidRDefault="00367119" w:rsidP="00367119">
      <w:pPr>
        <w:shd w:val="clear" w:color="auto" w:fill="FFFFFF"/>
        <w:spacing w:after="0" w:line="320" w:lineRule="exact"/>
        <w:jc w:val="both"/>
        <w:rPr>
          <w:rFonts w:ascii="Arial" w:hAnsi="Arial" w:cs="Arial"/>
          <w:sz w:val="24"/>
          <w:szCs w:val="24"/>
          <w:lang w:eastAsia="es-ES"/>
        </w:rPr>
      </w:pPr>
    </w:p>
    <w:p w:rsidR="00367119" w:rsidRPr="00367119" w:rsidRDefault="00367119" w:rsidP="00367119">
      <w:pPr>
        <w:shd w:val="clear" w:color="auto" w:fill="FFFFFF"/>
        <w:spacing w:after="0" w:line="320" w:lineRule="exact"/>
        <w:jc w:val="both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>SOLICITO ser admitido/a la convocatoria a que se refiere la presente solicitud.</w:t>
      </w:r>
    </w:p>
    <w:p w:rsidR="00367119" w:rsidRPr="00367119" w:rsidRDefault="00367119" w:rsidP="00367119">
      <w:pPr>
        <w:shd w:val="clear" w:color="auto" w:fill="FFFFFF"/>
        <w:spacing w:after="0" w:line="320" w:lineRule="exact"/>
        <w:jc w:val="both"/>
        <w:rPr>
          <w:rFonts w:ascii="Arial" w:hAnsi="Arial" w:cs="Arial"/>
          <w:sz w:val="24"/>
          <w:szCs w:val="24"/>
          <w:lang w:eastAsia="es-ES"/>
        </w:rPr>
      </w:pPr>
    </w:p>
    <w:p w:rsidR="00367119" w:rsidRPr="00367119" w:rsidRDefault="00367119" w:rsidP="00367119">
      <w:pPr>
        <w:shd w:val="clear" w:color="auto" w:fill="FFFFFF"/>
        <w:spacing w:after="0" w:line="320" w:lineRule="exact"/>
        <w:jc w:val="both"/>
        <w:rPr>
          <w:rFonts w:ascii="Arial" w:hAnsi="Arial" w:cs="Arial"/>
          <w:sz w:val="24"/>
          <w:szCs w:val="24"/>
          <w:lang w:eastAsia="es-ES"/>
        </w:rPr>
      </w:pPr>
    </w:p>
    <w:p w:rsidR="00367119" w:rsidRPr="00367119" w:rsidRDefault="00367119" w:rsidP="00367119">
      <w:pPr>
        <w:shd w:val="clear" w:color="auto" w:fill="FFFFFF"/>
        <w:spacing w:after="0" w:line="320" w:lineRule="exact"/>
        <w:jc w:val="both"/>
        <w:rPr>
          <w:rFonts w:ascii="Arial" w:hAnsi="Arial" w:cs="Arial"/>
          <w:sz w:val="24"/>
          <w:szCs w:val="24"/>
          <w:lang w:eastAsia="es-ES"/>
        </w:rPr>
      </w:pPr>
    </w:p>
    <w:p w:rsidR="00367119" w:rsidRPr="00367119" w:rsidRDefault="00367119" w:rsidP="00367119">
      <w:pPr>
        <w:shd w:val="clear" w:color="auto" w:fill="FFFFFF"/>
        <w:tabs>
          <w:tab w:val="left" w:pos="2041"/>
        </w:tabs>
        <w:spacing w:after="0" w:line="320" w:lineRule="exact"/>
        <w:jc w:val="center"/>
        <w:rPr>
          <w:rFonts w:ascii="Arial" w:hAnsi="Arial" w:cs="Arial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>Fecha y firma</w:t>
      </w:r>
    </w:p>
    <w:p w:rsidR="00367119" w:rsidRPr="00367119" w:rsidRDefault="00367119" w:rsidP="00367119">
      <w:pPr>
        <w:shd w:val="clear" w:color="auto" w:fill="FFFFFF"/>
        <w:tabs>
          <w:tab w:val="left" w:pos="2041"/>
        </w:tabs>
        <w:spacing w:after="0" w:line="320" w:lineRule="exact"/>
        <w:jc w:val="both"/>
        <w:rPr>
          <w:rFonts w:ascii="Arial" w:hAnsi="Arial" w:cs="Arial"/>
          <w:sz w:val="24"/>
          <w:szCs w:val="24"/>
          <w:lang w:eastAsia="es-ES"/>
        </w:rPr>
      </w:pPr>
    </w:p>
    <w:p w:rsidR="00367119" w:rsidRDefault="00367119" w:rsidP="00367119">
      <w:pPr>
        <w:shd w:val="clear" w:color="auto" w:fill="FFFFFF"/>
        <w:tabs>
          <w:tab w:val="left" w:pos="2041"/>
        </w:tabs>
        <w:spacing w:after="0" w:line="320" w:lineRule="exact"/>
        <w:jc w:val="both"/>
        <w:rPr>
          <w:rFonts w:ascii="Arial" w:hAnsi="Arial" w:cs="Arial"/>
          <w:sz w:val="24"/>
          <w:szCs w:val="24"/>
          <w:lang w:eastAsia="es-ES"/>
        </w:rPr>
      </w:pPr>
    </w:p>
    <w:p w:rsidR="00367119" w:rsidRDefault="00367119" w:rsidP="00367119">
      <w:pPr>
        <w:shd w:val="clear" w:color="auto" w:fill="FFFFFF"/>
        <w:tabs>
          <w:tab w:val="left" w:pos="2041"/>
        </w:tabs>
        <w:spacing w:after="0" w:line="320" w:lineRule="exact"/>
        <w:jc w:val="both"/>
        <w:rPr>
          <w:rFonts w:ascii="Arial" w:hAnsi="Arial" w:cs="Arial"/>
          <w:sz w:val="24"/>
          <w:szCs w:val="24"/>
          <w:lang w:eastAsia="es-ES"/>
        </w:rPr>
      </w:pPr>
    </w:p>
    <w:p w:rsidR="00367119" w:rsidRDefault="00367119" w:rsidP="00367119">
      <w:pPr>
        <w:shd w:val="clear" w:color="auto" w:fill="FFFFFF"/>
        <w:tabs>
          <w:tab w:val="left" w:pos="2041"/>
        </w:tabs>
        <w:spacing w:after="0" w:line="320" w:lineRule="exact"/>
        <w:jc w:val="both"/>
        <w:rPr>
          <w:rFonts w:ascii="Arial" w:hAnsi="Arial" w:cs="Arial"/>
          <w:sz w:val="24"/>
          <w:szCs w:val="24"/>
          <w:lang w:eastAsia="es-ES"/>
        </w:rPr>
      </w:pPr>
    </w:p>
    <w:p w:rsidR="00367119" w:rsidRDefault="00367119" w:rsidP="00367119">
      <w:pPr>
        <w:shd w:val="clear" w:color="auto" w:fill="FFFFFF"/>
        <w:tabs>
          <w:tab w:val="left" w:pos="2041"/>
        </w:tabs>
        <w:spacing w:after="0" w:line="320" w:lineRule="exact"/>
        <w:jc w:val="both"/>
        <w:rPr>
          <w:rFonts w:ascii="Arial" w:hAnsi="Arial" w:cs="Arial"/>
          <w:sz w:val="24"/>
          <w:szCs w:val="24"/>
          <w:lang w:eastAsia="es-ES"/>
        </w:rPr>
      </w:pPr>
      <w:bookmarkStart w:id="0" w:name="_GoBack"/>
      <w:bookmarkEnd w:id="0"/>
    </w:p>
    <w:p w:rsidR="00367119" w:rsidRPr="00367119" w:rsidRDefault="00367119" w:rsidP="00367119">
      <w:pPr>
        <w:shd w:val="clear" w:color="auto" w:fill="FFFFFF"/>
        <w:tabs>
          <w:tab w:val="left" w:pos="2041"/>
        </w:tabs>
        <w:spacing w:after="0" w:line="320" w:lineRule="exact"/>
        <w:jc w:val="both"/>
        <w:rPr>
          <w:rFonts w:ascii="Arial" w:hAnsi="Arial" w:cs="Arial"/>
          <w:sz w:val="24"/>
          <w:szCs w:val="24"/>
          <w:lang w:eastAsia="es-ES"/>
        </w:rPr>
      </w:pPr>
    </w:p>
    <w:p w:rsidR="00367119" w:rsidRPr="00367119" w:rsidRDefault="00367119" w:rsidP="00367119">
      <w:pPr>
        <w:shd w:val="clear" w:color="auto" w:fill="FFFFFF"/>
        <w:spacing w:after="0" w:line="320" w:lineRule="exact"/>
        <w:jc w:val="both"/>
        <w:rPr>
          <w:rFonts w:ascii="Arial" w:hAnsi="Arial" w:cs="Arial"/>
          <w:color w:val="7F7F7F"/>
          <w:sz w:val="24"/>
          <w:szCs w:val="24"/>
          <w:lang w:eastAsia="es-ES"/>
        </w:rPr>
      </w:pPr>
      <w:r w:rsidRPr="00367119">
        <w:rPr>
          <w:rFonts w:ascii="Arial" w:hAnsi="Arial" w:cs="Arial"/>
          <w:sz w:val="24"/>
          <w:szCs w:val="24"/>
          <w:lang w:eastAsia="es-ES"/>
        </w:rPr>
        <w:t>La persona declarante autoriza a la entidad local para que, de acuerdo con lo dispuesto en la Ley Orgánica 3/2018, de 5 de diciembre, de Protección de Datos Personales y garantía de los derechos digitales, incorpore sus datos contenidos en el expediente y sus trámites para su tratamiento, en un fichero automatizado, que tiene como finalidad facilitar las actuaciones de control y mejora de los procedimientos de gestión, comprobación y seguimiento correspondientes a los órganos que incorporan tales datos personales, quedando enterado de que, de acuerdo con lo previsto en la citada ley orgánica, puede dirigirse por escrito a esta entidad local para ejercitar los derechos de acceso, rectificación, cancelación y oposición de dichos datos, con prueba fehaciente dela identidad del peticionario, incluyendo como referencia «Protección de datos</w:t>
      </w:r>
      <w:r w:rsidRPr="00367119">
        <w:rPr>
          <w:rFonts w:ascii="Arial" w:hAnsi="Arial" w:cs="Arial"/>
          <w:color w:val="7F7F7F"/>
          <w:sz w:val="24"/>
          <w:szCs w:val="24"/>
          <w:lang w:eastAsia="es-ES"/>
        </w:rPr>
        <w:t>».</w:t>
      </w:r>
    </w:p>
    <w:p w:rsidR="00367119" w:rsidRPr="00367119" w:rsidRDefault="00367119" w:rsidP="00367119">
      <w:pPr>
        <w:shd w:val="clear" w:color="auto" w:fill="FFFFFF"/>
        <w:spacing w:after="0" w:line="320" w:lineRule="exact"/>
        <w:jc w:val="both"/>
        <w:rPr>
          <w:rFonts w:ascii="Helvetica" w:hAnsi="Helvetica"/>
          <w:color w:val="7F7F7F"/>
          <w:sz w:val="24"/>
          <w:szCs w:val="24"/>
          <w:lang w:eastAsia="es-ES"/>
        </w:rPr>
      </w:pPr>
      <w:r w:rsidRPr="00367119">
        <w:rPr>
          <w:rFonts w:ascii="Helvetica" w:hAnsi="Helvetica"/>
          <w:color w:val="7F7F7F"/>
          <w:sz w:val="24"/>
          <w:szCs w:val="24"/>
          <w:lang w:eastAsia="es-ES"/>
        </w:rPr>
        <w:t> </w:t>
      </w:r>
    </w:p>
    <w:p w:rsidR="00367119" w:rsidRPr="00367119" w:rsidRDefault="00367119" w:rsidP="00367119">
      <w:pPr>
        <w:shd w:val="clear" w:color="auto" w:fill="FFFFFF"/>
        <w:spacing w:after="0" w:line="320" w:lineRule="exact"/>
        <w:rPr>
          <w:rFonts w:ascii="Helvetica" w:hAnsi="Helvetica"/>
          <w:color w:val="7F7F7F"/>
          <w:sz w:val="24"/>
          <w:szCs w:val="24"/>
          <w:lang w:eastAsia="es-ES"/>
        </w:rPr>
      </w:pPr>
      <w:r w:rsidRPr="00367119">
        <w:rPr>
          <w:rFonts w:ascii="Helvetica" w:hAnsi="Helvetica"/>
          <w:color w:val="7F7F7F"/>
          <w:sz w:val="24"/>
          <w:szCs w:val="24"/>
          <w:lang w:eastAsia="es-ES"/>
        </w:rPr>
        <w:t> </w:t>
      </w:r>
    </w:p>
    <w:p w:rsidR="00367119" w:rsidRPr="00367119" w:rsidRDefault="00367119" w:rsidP="00367119">
      <w:pPr>
        <w:shd w:val="clear" w:color="auto" w:fill="FFFFFF"/>
        <w:spacing w:after="150"/>
        <w:rPr>
          <w:rFonts w:ascii="Helvetica" w:hAnsi="Helvetica"/>
          <w:color w:val="7F7F7F"/>
          <w:sz w:val="24"/>
          <w:szCs w:val="24"/>
          <w:lang w:eastAsia="es-ES"/>
        </w:rPr>
      </w:pPr>
      <w:r w:rsidRPr="00367119">
        <w:rPr>
          <w:rFonts w:ascii="Helvetica" w:hAnsi="Helvetica"/>
          <w:color w:val="7F7F7F"/>
          <w:sz w:val="24"/>
          <w:szCs w:val="24"/>
          <w:lang w:eastAsia="es-ES"/>
        </w:rPr>
        <w:t> </w:t>
      </w:r>
    </w:p>
    <w:p w:rsidR="00367119" w:rsidRPr="00367119" w:rsidRDefault="00367119" w:rsidP="00367119">
      <w:pPr>
        <w:shd w:val="clear" w:color="auto" w:fill="FFFFFF"/>
        <w:spacing w:after="150"/>
        <w:rPr>
          <w:rFonts w:ascii="Helvetica" w:hAnsi="Helvetica"/>
          <w:color w:val="7F7F7F"/>
          <w:sz w:val="24"/>
          <w:szCs w:val="24"/>
          <w:lang w:eastAsia="es-ES"/>
        </w:rPr>
      </w:pPr>
      <w:r w:rsidRPr="00367119">
        <w:rPr>
          <w:rFonts w:ascii="Helvetica" w:hAnsi="Helvetica"/>
          <w:color w:val="7F7F7F"/>
          <w:sz w:val="24"/>
          <w:szCs w:val="24"/>
          <w:lang w:eastAsia="es-ES"/>
        </w:rPr>
        <w:t> </w:t>
      </w:r>
    </w:p>
    <w:p w:rsidR="00367119" w:rsidRPr="00367119" w:rsidRDefault="00367119" w:rsidP="00367119">
      <w:pPr>
        <w:shd w:val="clear" w:color="auto" w:fill="FFFFFF"/>
        <w:spacing w:after="150"/>
        <w:rPr>
          <w:rFonts w:ascii="Helvetica" w:hAnsi="Helvetica"/>
          <w:color w:val="7F7F7F"/>
          <w:sz w:val="24"/>
          <w:szCs w:val="24"/>
          <w:lang w:eastAsia="es-ES"/>
        </w:rPr>
      </w:pPr>
      <w:r w:rsidRPr="00367119">
        <w:rPr>
          <w:rFonts w:ascii="Helvetica" w:hAnsi="Helvetica"/>
          <w:color w:val="7F7F7F"/>
          <w:sz w:val="24"/>
          <w:szCs w:val="24"/>
          <w:lang w:eastAsia="es-ES"/>
        </w:rPr>
        <w:t> </w:t>
      </w:r>
    </w:p>
    <w:p w:rsidR="00F91894" w:rsidRPr="00367119" w:rsidRDefault="00F91894">
      <w:pPr>
        <w:rPr>
          <w:sz w:val="26"/>
          <w:szCs w:val="26"/>
        </w:rPr>
      </w:pPr>
    </w:p>
    <w:sectPr w:rsidR="00F91894" w:rsidRPr="00367119" w:rsidSect="00367119">
      <w:head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119" w:rsidRDefault="00367119" w:rsidP="00367119">
      <w:pPr>
        <w:spacing w:after="0" w:line="240" w:lineRule="auto"/>
      </w:pPr>
      <w:r>
        <w:separator/>
      </w:r>
    </w:p>
  </w:endnote>
  <w:endnote w:type="continuationSeparator" w:id="0">
    <w:p w:rsidR="00367119" w:rsidRDefault="00367119" w:rsidP="00367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119" w:rsidRDefault="00367119" w:rsidP="00367119">
      <w:pPr>
        <w:spacing w:after="0" w:line="240" w:lineRule="auto"/>
      </w:pPr>
      <w:r>
        <w:separator/>
      </w:r>
    </w:p>
  </w:footnote>
  <w:footnote w:type="continuationSeparator" w:id="0">
    <w:p w:rsidR="00367119" w:rsidRDefault="00367119" w:rsidP="00367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19" w:rsidRDefault="00367119" w:rsidP="00367119">
    <w:pPr>
      <w:spacing w:after="0"/>
      <w:ind w:left="7708" w:right="109" w:hanging="145"/>
      <w:jc w:val="right"/>
      <w:rPr>
        <w:spacing w:val="-2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49" type="#_x0000_t75" style="position:absolute;left:0;text-align:left;margin-left:40pt;margin-top:-12.1pt;width:46.3pt;height:92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wrapcoords="-348 0 -348 21426 21600 21426 21600 0 -348 0">
          <v:imagedata r:id="rId1" o:title=""/>
          <o:lock v:ext="edit" aspectratio="f"/>
          <w10:wrap type="tight" anchorx="page"/>
        </v:shape>
      </w:pict>
    </w:r>
    <w:r>
      <w:rPr>
        <w:spacing w:val="-2"/>
        <w:sz w:val="18"/>
      </w:rPr>
      <w:t>VILLATUERTA</w:t>
    </w:r>
    <w:r>
      <w:rPr>
        <w:sz w:val="18"/>
      </w:rPr>
      <w:t xml:space="preserve"> </w:t>
    </w:r>
    <w:r>
      <w:rPr>
        <w:spacing w:val="-2"/>
        <w:sz w:val="18"/>
      </w:rPr>
      <w:t>(NAVARRA)</w:t>
    </w:r>
  </w:p>
  <w:p w:rsidR="00367119" w:rsidRDefault="00367119" w:rsidP="00367119">
    <w:pPr>
      <w:spacing w:after="0"/>
      <w:ind w:left="7708" w:right="109" w:hanging="145"/>
      <w:jc w:val="right"/>
      <w:rPr>
        <w:sz w:val="18"/>
      </w:rPr>
    </w:pPr>
    <w:r>
      <w:rPr>
        <w:sz w:val="18"/>
      </w:rPr>
      <w:t>Rúa</w:t>
    </w:r>
    <w:r>
      <w:rPr>
        <w:spacing w:val="-7"/>
        <w:sz w:val="18"/>
      </w:rPr>
      <w:t xml:space="preserve"> </w:t>
    </w:r>
    <w:r>
      <w:rPr>
        <w:sz w:val="18"/>
      </w:rPr>
      <w:t>Nueva,</w:t>
    </w:r>
    <w:r>
      <w:rPr>
        <w:spacing w:val="-4"/>
        <w:sz w:val="18"/>
      </w:rPr>
      <w:t xml:space="preserve"> </w:t>
    </w:r>
    <w:r>
      <w:rPr>
        <w:spacing w:val="-5"/>
        <w:sz w:val="18"/>
      </w:rPr>
      <w:t>22</w:t>
    </w:r>
  </w:p>
  <w:p w:rsidR="00367119" w:rsidRDefault="00367119" w:rsidP="00367119">
    <w:pPr>
      <w:spacing w:after="0" w:line="218" w:lineRule="exact"/>
      <w:ind w:right="103"/>
      <w:jc w:val="right"/>
      <w:rPr>
        <w:sz w:val="18"/>
      </w:rPr>
    </w:pPr>
    <w:r>
      <w:rPr>
        <w:sz w:val="18"/>
      </w:rPr>
      <w:t>C.P.</w:t>
    </w:r>
    <w:r>
      <w:rPr>
        <w:spacing w:val="-1"/>
        <w:sz w:val="18"/>
      </w:rPr>
      <w:t xml:space="preserve"> </w:t>
    </w:r>
    <w:r>
      <w:rPr>
        <w:spacing w:val="-4"/>
        <w:sz w:val="18"/>
      </w:rPr>
      <w:t>31132</w:t>
    </w:r>
  </w:p>
  <w:p w:rsidR="00367119" w:rsidRDefault="00367119" w:rsidP="00367119">
    <w:pPr>
      <w:pStyle w:val="Encabezado"/>
      <w:spacing w:after="0"/>
      <w:jc w:val="right"/>
    </w:pPr>
    <w:r>
      <w:rPr>
        <w:w w:val="90"/>
        <w:sz w:val="18"/>
      </w:rPr>
      <w:t>N.I.F.</w:t>
    </w:r>
    <w:r>
      <w:rPr>
        <w:spacing w:val="28"/>
        <w:sz w:val="18"/>
      </w:rPr>
      <w:t xml:space="preserve"> </w:t>
    </w:r>
    <w:r>
      <w:rPr>
        <w:w w:val="90"/>
        <w:sz w:val="18"/>
      </w:rPr>
      <w:t>P-3125700-</w:t>
    </w:r>
    <w:r>
      <w:rPr>
        <w:spacing w:val="-10"/>
        <w:w w:val="90"/>
        <w:sz w:val="18"/>
      </w:rPr>
      <w:t>1</w:t>
    </w:r>
  </w:p>
  <w:p w:rsidR="00367119" w:rsidRDefault="003671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567B7"/>
    <w:multiLevelType w:val="multilevel"/>
    <w:tmpl w:val="2662E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119"/>
    <w:rsid w:val="00367119"/>
    <w:rsid w:val="00F9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C612EF"/>
  <w15:chartTrackingRefBased/>
  <w15:docId w15:val="{AE50B235-89AD-44CA-82AD-BCB50A07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67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7119"/>
    <w:rPr>
      <w:rFonts w:ascii="Times New Roman" w:eastAsia="Times New Roman" w:hAnsi="Times New Roman"/>
      <w:sz w:val="25"/>
      <w:szCs w:val="25"/>
      <w:lang w:eastAsia="en-US"/>
    </w:rPr>
  </w:style>
  <w:style w:type="paragraph" w:customStyle="1" w:styleId="foral-f-titulo2-t2-bis-c">
    <w:name w:val="foral-f-titulo2-t2-bis-c"/>
    <w:basedOn w:val="Normal"/>
    <w:rsid w:val="003671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671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11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671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1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92F61-2069-4F25-A83C-176CF2F6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Asunción Lasa Salinas</dc:creator>
  <cp:keywords/>
  <dc:description/>
  <cp:lastModifiedBy>Asunción Lasa Salinas</cp:lastModifiedBy>
  <cp:revision>1</cp:revision>
  <dcterms:created xsi:type="dcterms:W3CDTF">2026-03-26T08:18:00Z</dcterms:created>
  <dcterms:modified xsi:type="dcterms:W3CDTF">2026-03-26T08:24:00Z</dcterms:modified>
</cp:coreProperties>
</file>